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A70F" w14:textId="6DCB58C0" w:rsidR="00473EE9" w:rsidRPr="00473EE9" w:rsidRDefault="00473EE9" w:rsidP="00473EE9">
      <w:pPr>
        <w:rPr>
          <w:b/>
          <w:bCs/>
        </w:rPr>
      </w:pPr>
      <w:r w:rsidRPr="00473EE9">
        <w:rPr>
          <w:b/>
          <w:bCs/>
        </w:rPr>
        <w:t>Origins of the Christmas Tree</w:t>
      </w:r>
    </w:p>
    <w:p w14:paraId="5B95D73F" w14:textId="77777777" w:rsidR="00473EE9" w:rsidRDefault="00473EE9" w:rsidP="00473EE9">
      <w:r>
        <w:t>You may be familiar with the story that an engraving published in the 1840s of Queen Victoria and Prince Albert created a craze for Christmas trees in Britain. However, the tradition of decorating churches and homes with evergreens at Christmas was long established although the custom of decorating an entire small tree was unknown in Britain until the 19th century. The German-born Queen Charlotte introduced a Christmas tree at a party she gave for children in 1800, but the custom did not at first spread much beyond the royal family. A boost to the trend was given in 1848 when The Illustrated London News, in a report picked up by other papers, described the trees in Windsor Castle in detail and showed the main tree, surrounded by the royal family, on its cover. In fewer than ten years, the adoption of the tradition in middle and upper-class homes was widespread.</w:t>
      </w:r>
    </w:p>
    <w:p w14:paraId="1E6F674D" w14:textId="77777777" w:rsidR="00473EE9" w:rsidRDefault="00473EE9" w:rsidP="00473EE9">
      <w:r>
        <w:t>However, the origin of this evergreen symbol has its roots in ancient pagan customs. Celebrations of the winter solstice, which occurs in late December, involved bringing greenery into homes as a sign of life persevering through the winter’s chill. In various pagan cultures, the evergreen was more than just a plant; it was a powerful symbol. Our ancestors celebrated the winter solstice by bringing evergreen plants into their homes. The greenery symbolized to them everlasting life and the promise of the sun’s return. This was a common thread across northern Europe, where the darkest days of winter needed the promise of better times ahead.</w:t>
      </w:r>
    </w:p>
    <w:p w14:paraId="32DABF87" w14:textId="77777777" w:rsidR="00473EE9" w:rsidRDefault="00473EE9" w:rsidP="00473EE9">
      <w:r>
        <w:t>The Romans had a festival called Saturnalia, celebrating Saturn, the god of agriculture. It started in the week leading up to the winter solstice and involved a lot of merriment. Homes were decorated with boughs of evergreen plants. These customs paved the way for some Christmas traditions we are familiar with today.</w:t>
      </w:r>
    </w:p>
    <w:p w14:paraId="0CF26D9F" w14:textId="77777777" w:rsidR="00473EE9" w:rsidRDefault="00473EE9" w:rsidP="00473EE9">
      <w:r>
        <w:t>In Northern Europe, Yule was a pagan tradition. it involved getting a Yule tree, decorating it, and lighting it up. Yule was about rebirth and the return of the sun, a sentiment shared by Saturnalia and Christmas itself.</w:t>
      </w:r>
    </w:p>
    <w:p w14:paraId="4B641C7E" w14:textId="77777777" w:rsidR="00473EE9" w:rsidRDefault="00473EE9" w:rsidP="00473EE9">
      <w:r>
        <w:t>Our pagan ancestors liked to decorate their feasting halls with greenery during the bleak winter period, well before they became part of Christmas traditions. Tree worship was common among the pagan Europeans and survived their conversion to Christianity in the Scandinavian customs of decorating the house and barn with evergreens at the New Year to scare away the devil and of setting up a tree for the birds during Christmas time. When Christianity spread through Europe, instead of banning the beloved custom, the church transformed it into a symbol of everlasting life with Christ. It’s the same tree, but now it was given a new meaning. Now it stands in our rooms decorated with ornaments and tells a tale of faith and eternity. This whole changing from pagan to Christian wasn’t about erasing the past; it was about renewing it with a fresh layer of religious significance.</w:t>
      </w:r>
    </w:p>
    <w:p w14:paraId="5AA5DC4C" w14:textId="77777777" w:rsidR="00473EE9" w:rsidRDefault="00473EE9" w:rsidP="00473EE9">
      <w:r>
        <w:t>The idea of the modern Christmas tree originated in Central Europe and the Baltic states, particularly Estonia, Germany and Latvia. Its 16th-century origins are sometimes associated with Protestant Christian reformer Martin Luther, who is said to have been the first to add lighted candles to an evergreen tree. The Christmas tree was first recorded to be used by German Lutherans in the 16th century, with records indicating that a Christmas tree was placed in the Cathedral of Strasbourg in 1539 under the leadership of the Protestant Reformer Martin Bucer.</w:t>
      </w:r>
    </w:p>
    <w:p w14:paraId="2801373D" w14:textId="77777777" w:rsidR="00473EE9" w:rsidRDefault="00473EE9" w:rsidP="00473EE9">
      <w:r>
        <w:t>Modern Christmas trees have also been related to the "tree of paradise" of medieval mystery plays that were given on 24th December and some researchers believe they were the forerunners of the Christmas tree. In such plays, a tree decorated with</w:t>
      </w:r>
    </w:p>
    <w:p w14:paraId="51B0DAA7" w14:textId="77777777" w:rsidR="00473EE9" w:rsidRDefault="00473EE9" w:rsidP="00473EE9">
      <w:r>
        <w:lastRenderedPageBreak/>
        <w:t>apples (representing fruit from the tree of the knowledge of good and evil and thus to the original sin that Christ took away) and round white wafers (to represent the Eucharist and redemption) was used as a setting for the play. Like the Christmas crib, the Paradise tree was later placed in homes. The apples were replaced by round objects such as shiny red baubles.</w:t>
      </w:r>
    </w:p>
    <w:p w14:paraId="08C11B0D" w14:textId="77777777" w:rsidR="00473EE9" w:rsidRDefault="00473EE9" w:rsidP="00473EE9">
      <w:r>
        <w:t>In the Western Christian tradition, Christmas trees are variously erected on days such as the first day of Advent, or even as late as Christmas Eve, depending on the country; customs of the same faith hold that it is unlucky to remove Christmas decorations, such as the Christmas tree, before Twelfth Night and, if they are not taken down on that day, it is appropriate to do so on Candlemas, the latter of which ends the Christmas-Epiphany season in some denominations.</w:t>
      </w:r>
    </w:p>
    <w:p w14:paraId="73378827" w14:textId="77777777" w:rsidR="00473EE9" w:rsidRDefault="00473EE9" w:rsidP="00473EE9">
      <w:r>
        <w:t>Their use at public entertainments, charity bazaars and in hospitals made them increasingly familiar and in 1906 a charity was set up specifically to ensure even poor children in London slums "who had never seen a Christmas tree" would enjoy one that year. Anti-German sentiment after World War I briefly reduced their popularity but the effect was short-lived, and by the mid-1920s the use of Christmas trees had spread to all classes. In 1933, a restriction on the importation of foreign trees led to the "rapid growth of a new industry" as the growing of Christmas trees within Britain became commercially viable due to the size of demand. The number of trees grown in Britain for the Christmas market is approximately eight million annually.</w:t>
      </w:r>
    </w:p>
    <w:p w14:paraId="346F367B" w14:textId="77777777" w:rsidR="00473EE9" w:rsidRDefault="00473EE9" w:rsidP="00473EE9">
      <w:r>
        <w:t xml:space="preserve">A more recent Christmas tree tradition is Norway’s gifting of a vast tree to the UK every year. The annual tradition of transporting a tree from Norwegian forests to Trafalgar Square in London </w:t>
      </w:r>
      <w:proofErr w:type="gramStart"/>
      <w:r>
        <w:t>dates back to</w:t>
      </w:r>
      <w:proofErr w:type="gramEnd"/>
      <w:r>
        <w:t xml:space="preserve"> 1947 and is Norway’s way of saying thank you for the support Britain provided during World War Two.</w:t>
      </w:r>
    </w:p>
    <w:p w14:paraId="2989DF55" w14:textId="77777777" w:rsidR="00473EE9" w:rsidRDefault="00473EE9" w:rsidP="00473EE9">
      <w:r>
        <w:t>London isn’t the only beneficiary of an annual Norwegian tree. Since 1949, Newcastle has received a tree, from the twinned city of Bergen. Again, as a token of gratitude for the allyship shown during the dark days of war.</w:t>
      </w:r>
    </w:p>
    <w:p w14:paraId="294980C5" w14:textId="77777777" w:rsidR="00473EE9" w:rsidRDefault="00473EE9" w:rsidP="00473EE9">
      <w:r>
        <w:t>And although many people use artificial Christmas trees,(most of which are manufactured in China), many will argue that nothing beats a real Christmas tree; it is the scent of Christmas, the Carbon Trust state that a real Christmas tree has a significantly lower carbon footprint than an artificial tree and buying a tree locally supports a local business, many of which are independent family-run enterprises which in turn supports local employment and the wider economy.</w:t>
      </w:r>
    </w:p>
    <w:p w14:paraId="11EE2B36" w14:textId="03DDC496" w:rsidR="001C1C5B" w:rsidRDefault="00473EE9" w:rsidP="00473EE9">
      <w:r>
        <w:t>Richard Byas</w:t>
      </w:r>
    </w:p>
    <w:sectPr w:rsidR="001C1C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EE9"/>
    <w:rsid w:val="001C1C5B"/>
    <w:rsid w:val="00473EE9"/>
    <w:rsid w:val="00496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CE53"/>
  <w15:chartTrackingRefBased/>
  <w15:docId w15:val="{056FCABD-7F12-478B-8186-9A3FBCD2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EE9"/>
    <w:rPr>
      <w:rFonts w:eastAsiaTheme="majorEastAsia" w:cstheme="majorBidi"/>
      <w:color w:val="272727" w:themeColor="text1" w:themeTint="D8"/>
    </w:rPr>
  </w:style>
  <w:style w:type="paragraph" w:styleId="Title">
    <w:name w:val="Title"/>
    <w:basedOn w:val="Normal"/>
    <w:next w:val="Normal"/>
    <w:link w:val="TitleChar"/>
    <w:uiPriority w:val="10"/>
    <w:qFormat/>
    <w:rsid w:val="00473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EE9"/>
    <w:pPr>
      <w:spacing w:before="160"/>
      <w:jc w:val="center"/>
    </w:pPr>
    <w:rPr>
      <w:i/>
      <w:iCs/>
      <w:color w:val="404040" w:themeColor="text1" w:themeTint="BF"/>
    </w:rPr>
  </w:style>
  <w:style w:type="character" w:customStyle="1" w:styleId="QuoteChar">
    <w:name w:val="Quote Char"/>
    <w:basedOn w:val="DefaultParagraphFont"/>
    <w:link w:val="Quote"/>
    <w:uiPriority w:val="29"/>
    <w:rsid w:val="00473EE9"/>
    <w:rPr>
      <w:i/>
      <w:iCs/>
      <w:color w:val="404040" w:themeColor="text1" w:themeTint="BF"/>
    </w:rPr>
  </w:style>
  <w:style w:type="paragraph" w:styleId="ListParagraph">
    <w:name w:val="List Paragraph"/>
    <w:basedOn w:val="Normal"/>
    <w:uiPriority w:val="34"/>
    <w:qFormat/>
    <w:rsid w:val="00473EE9"/>
    <w:pPr>
      <w:ind w:left="720"/>
      <w:contextualSpacing/>
    </w:pPr>
  </w:style>
  <w:style w:type="character" w:styleId="IntenseEmphasis">
    <w:name w:val="Intense Emphasis"/>
    <w:basedOn w:val="DefaultParagraphFont"/>
    <w:uiPriority w:val="21"/>
    <w:qFormat/>
    <w:rsid w:val="00473EE9"/>
    <w:rPr>
      <w:i/>
      <w:iCs/>
      <w:color w:val="0F4761" w:themeColor="accent1" w:themeShade="BF"/>
    </w:rPr>
  </w:style>
  <w:style w:type="paragraph" w:styleId="IntenseQuote">
    <w:name w:val="Intense Quote"/>
    <w:basedOn w:val="Normal"/>
    <w:next w:val="Normal"/>
    <w:link w:val="IntenseQuoteChar"/>
    <w:uiPriority w:val="30"/>
    <w:qFormat/>
    <w:rsid w:val="00473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EE9"/>
    <w:rPr>
      <w:i/>
      <w:iCs/>
      <w:color w:val="0F4761" w:themeColor="accent1" w:themeShade="BF"/>
    </w:rPr>
  </w:style>
  <w:style w:type="character" w:styleId="IntenseReference">
    <w:name w:val="Intense Reference"/>
    <w:basedOn w:val="DefaultParagraphFont"/>
    <w:uiPriority w:val="32"/>
    <w:qFormat/>
    <w:rsid w:val="00473E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1066</Words>
  <Characters>5312</Characters>
  <Application>Microsoft Office Word</Application>
  <DocSecurity>0</DocSecurity>
  <Lines>76</Lines>
  <Paragraphs>15</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1</cp:revision>
  <dcterms:created xsi:type="dcterms:W3CDTF">2025-11-29T11:00:00Z</dcterms:created>
  <dcterms:modified xsi:type="dcterms:W3CDTF">2025-11-29T11:01:00Z</dcterms:modified>
</cp:coreProperties>
</file>